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58" w:rsidRPr="00281B29" w:rsidRDefault="00281B29" w:rsidP="00281B29">
      <w:pPr>
        <w:ind w:left="3600" w:firstLine="720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281B29">
        <w:rPr>
          <w:rFonts w:ascii="Arial" w:hAnsi="Arial" w:cs="Arial"/>
          <w:b/>
          <w:sz w:val="56"/>
          <w:szCs w:val="56"/>
        </w:rPr>
        <w:t>Keeping Safe</w:t>
      </w:r>
    </w:p>
    <w:p w:rsidR="00117A58" w:rsidRDefault="00117A58" w:rsidP="00117A58">
      <w:pPr>
        <w:rPr>
          <w:rFonts w:ascii="Arial" w:hAnsi="Arial" w:cs="Arial"/>
          <w:sz w:val="56"/>
          <w:szCs w:val="56"/>
        </w:rPr>
      </w:pPr>
    </w:p>
    <w:p w:rsidR="00B679F4" w:rsidRDefault="00B679F4" w:rsidP="00B679F4">
      <w:pPr>
        <w:spacing w:after="36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7208"/>
      </w:tblGrid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8385043" wp14:editId="736BCE56">
                  <wp:extent cx="1151426" cy="10357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YLDPB Logo 20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9" cy="104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Pr="002A52D7" w:rsidRDefault="00B679F4" w:rsidP="003501C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pack is from the North Yorkshire Learning Disability Partnership Board. 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09D7BBB2" wp14:editId="34485848">
                  <wp:extent cx="870550" cy="1045165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eping Saf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36" cy="105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Pr="002A52D7" w:rsidRDefault="00B679F4" w:rsidP="003501C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It has some useful information and some fun activities all about </w:t>
            </w:r>
            <w:r w:rsidRPr="00383AD4">
              <w:rPr>
                <w:rFonts w:ascii="Arial" w:hAnsi="Arial" w:cs="Arial"/>
                <w:b/>
                <w:sz w:val="32"/>
                <w:szCs w:val="32"/>
              </w:rPr>
              <w:t>Keeping Safe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before="240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566F99F9" wp14:editId="1272BACE">
                  <wp:extent cx="1130060" cy="1130060"/>
                  <wp:effectExtent l="0" t="0" r="0" b="0"/>
                  <wp:docPr id="15" name="Picture 15" descr="Self defence 3">
                    <a:hlinkClick xmlns:a="http://schemas.openxmlformats.org/drawingml/2006/main" r:id="rId10" tooltip="&quot;Self defence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f defence 3">
                            <a:hlinkClick r:id="rId10" tooltip="&quot;Self defence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0" cy="113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Default="00B679F4" w:rsidP="003501C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 think e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verybody has a right to </w:t>
            </w:r>
            <w:r>
              <w:rPr>
                <w:rFonts w:ascii="Arial" w:hAnsi="Arial" w:cs="Arial"/>
                <w:sz w:val="32"/>
                <w:szCs w:val="32"/>
              </w:rPr>
              <w:t xml:space="preserve">a good life and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be safe from abuse. This </w:t>
            </w:r>
            <w:r>
              <w:rPr>
                <w:rFonts w:ascii="Arial" w:hAnsi="Arial" w:cs="Arial"/>
                <w:sz w:val="32"/>
                <w:szCs w:val="32"/>
              </w:rPr>
              <w:t xml:space="preserve">pack will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help you </w:t>
            </w:r>
            <w:r>
              <w:rPr>
                <w:rFonts w:ascii="Arial" w:hAnsi="Arial" w:cs="Arial"/>
                <w:sz w:val="32"/>
                <w:szCs w:val="32"/>
              </w:rPr>
              <w:t xml:space="preserve">to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understand </w:t>
            </w:r>
            <w:r>
              <w:rPr>
                <w:rFonts w:ascii="Arial" w:hAnsi="Arial" w:cs="Arial"/>
                <w:sz w:val="32"/>
                <w:szCs w:val="32"/>
              </w:rPr>
              <w:t xml:space="preserve">what abuse is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and </w:t>
            </w:r>
            <w:r>
              <w:rPr>
                <w:rFonts w:ascii="Arial" w:hAnsi="Arial" w:cs="Arial"/>
                <w:sz w:val="32"/>
                <w:szCs w:val="32"/>
              </w:rPr>
              <w:t xml:space="preserve">how to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stay safe. </w:t>
            </w:r>
          </w:p>
        </w:tc>
      </w:tr>
      <w:tr w:rsidR="00B679F4" w:rsidTr="003501C7">
        <w:tc>
          <w:tcPr>
            <w:tcW w:w="2996" w:type="dxa"/>
          </w:tcPr>
          <w:p w:rsidR="00B679F4" w:rsidRPr="008C6AA4" w:rsidRDefault="00B679F4" w:rsidP="00350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679F4" w:rsidRDefault="00B679F4" w:rsidP="00350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75200A" wp14:editId="665B0A1B">
                  <wp:extent cx="866638" cy="1056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YSAB Logo Vertical v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27" cy="106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Pr="002A52D7" w:rsidRDefault="00B679F4" w:rsidP="003501C7">
            <w:pPr>
              <w:spacing w:before="240"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It includes three books</w:t>
            </w:r>
            <w:r w:rsidRPr="002A52D7"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</w:rPr>
              <w:t xml:space="preserve">They were written by the Safeguarding Adults Board </w:t>
            </w: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>with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help from </w:t>
            </w: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 xml:space="preserve">self-advocates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with a learning d</w:t>
            </w: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 xml:space="preserve">isability. </w:t>
            </w:r>
          </w:p>
          <w:p w:rsidR="00B679F4" w:rsidRPr="002A52D7" w:rsidRDefault="00B679F4" w:rsidP="003501C7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27008" behindDoc="1" locked="0" layoutInCell="1" allowOverlap="1" wp14:anchorId="4D9F8BEB" wp14:editId="7CC7959A">
                  <wp:simplePos x="0" y="0"/>
                  <wp:positionH relativeFrom="column">
                    <wp:posOffset>81029</wp:posOffset>
                  </wp:positionH>
                  <wp:positionV relativeFrom="paragraph">
                    <wp:posOffset>137004</wp:posOffset>
                  </wp:positionV>
                  <wp:extent cx="721527" cy="1024654"/>
                  <wp:effectExtent l="0" t="0" r="2540" b="4445"/>
                  <wp:wrapTight wrapText="bothSides">
                    <wp:wrapPolygon edited="0">
                      <wp:start x="0" y="0"/>
                      <wp:lineTo x="0" y="21292"/>
                      <wp:lineTo x="21106" y="21292"/>
                      <wp:lineTo x="2110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S Book 1 Cov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27" cy="102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679F4" w:rsidRDefault="00B679F4" w:rsidP="00350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24960" behindDoc="1" locked="0" layoutInCell="1" allowOverlap="1" wp14:anchorId="0FC32FFB" wp14:editId="4E146D8D">
                  <wp:simplePos x="0" y="0"/>
                  <wp:positionH relativeFrom="column">
                    <wp:posOffset>736636</wp:posOffset>
                  </wp:positionH>
                  <wp:positionV relativeFrom="paragraph">
                    <wp:posOffset>576952</wp:posOffset>
                  </wp:positionV>
                  <wp:extent cx="719237" cy="1036616"/>
                  <wp:effectExtent l="0" t="0" r="5080" b="0"/>
                  <wp:wrapTight wrapText="bothSides">
                    <wp:wrapPolygon edited="0">
                      <wp:start x="0" y="0"/>
                      <wp:lineTo x="0" y="21044"/>
                      <wp:lineTo x="21180" y="21044"/>
                      <wp:lineTo x="2118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S Book 3 Cov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37" cy="103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25984" behindDoc="1" locked="0" layoutInCell="1" allowOverlap="1" wp14:anchorId="00BB8B00" wp14:editId="35D02B22">
                  <wp:simplePos x="0" y="0"/>
                  <wp:positionH relativeFrom="column">
                    <wp:posOffset>426145</wp:posOffset>
                  </wp:positionH>
                  <wp:positionV relativeFrom="paragraph">
                    <wp:posOffset>225473</wp:posOffset>
                  </wp:positionV>
                  <wp:extent cx="708025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922" y="21340"/>
                      <wp:lineTo x="2092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S Book 2 Cov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100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8" w:type="dxa"/>
          </w:tcPr>
          <w:p w:rsidR="00B679F4" w:rsidRPr="00DB42B4" w:rsidRDefault="00B679F4" w:rsidP="003501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 w:line="276" w:lineRule="auto"/>
              <w:ind w:left="357" w:hanging="357"/>
              <w:rPr>
                <w:rFonts w:ascii="Arial" w:hAnsi="Arial" w:cs="Arial"/>
                <w:sz w:val="32"/>
                <w:szCs w:val="32"/>
              </w:rPr>
            </w:pP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 xml:space="preserve">Book 1 is about different types of abuse that can happen. </w:t>
            </w:r>
          </w:p>
          <w:p w:rsidR="00B679F4" w:rsidRPr="00DB42B4" w:rsidRDefault="00B679F4" w:rsidP="003501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 w:line="276" w:lineRule="auto"/>
              <w:ind w:left="357" w:hanging="357"/>
              <w:rPr>
                <w:rFonts w:ascii="Arial" w:hAnsi="Arial" w:cs="Arial"/>
                <w:sz w:val="32"/>
                <w:szCs w:val="32"/>
              </w:rPr>
            </w:pP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>Book 2 is about telling someone about abuse that is happening</w:t>
            </w:r>
          </w:p>
          <w:p w:rsidR="00B679F4" w:rsidRPr="0083128F" w:rsidRDefault="00B679F4" w:rsidP="003501C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before="120" w:line="276" w:lineRule="auto"/>
              <w:ind w:left="357" w:hanging="357"/>
              <w:rPr>
                <w:rFonts w:ascii="Arial" w:hAnsi="Arial" w:cs="Arial"/>
                <w:sz w:val="32"/>
                <w:szCs w:val="32"/>
              </w:rPr>
            </w:pPr>
            <w:r w:rsidRPr="00DB42B4">
              <w:rPr>
                <w:rFonts w:ascii="Arial" w:hAnsi="Arial" w:cs="Arial"/>
                <w:sz w:val="32"/>
                <w:szCs w:val="32"/>
                <w:lang w:val="en-US"/>
              </w:rPr>
              <w:t xml:space="preserve">Book 3 is about making a report to the North Yorkshire Safeguarding Adults Board </w:t>
            </w:r>
          </w:p>
        </w:tc>
      </w:tr>
      <w:tr w:rsidR="00B679F4" w:rsidRPr="0083128F" w:rsidTr="003501C7">
        <w:tc>
          <w:tcPr>
            <w:tcW w:w="2996" w:type="dxa"/>
          </w:tcPr>
          <w:p w:rsidR="00B679F4" w:rsidRDefault="00B679F4" w:rsidP="003501C7">
            <w:pPr>
              <w:spacing w:before="24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0E1390AC" wp14:editId="1FA1C2D8">
                  <wp:extent cx="1299474" cy="1299474"/>
                  <wp:effectExtent l="0" t="0" r="0" b="0"/>
                  <wp:docPr id="10" name="Picture 10" descr="Check Easy Read 2">
                    <a:hlinkClick xmlns:a="http://schemas.openxmlformats.org/drawingml/2006/main" r:id="rId16" tooltip="&quot;Check Easy Read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Easy Read 2">
                            <a:hlinkClick r:id="rId16" tooltip="&quot;Check Easy Read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42" cy="130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Pr="00C13469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 w:rsidRPr="00C13469">
              <w:rPr>
                <w:rFonts w:ascii="Arial" w:hAnsi="Arial" w:cs="Arial"/>
                <w:sz w:val="32"/>
                <w:szCs w:val="32"/>
              </w:rPr>
              <w:t xml:space="preserve">You can read </w:t>
            </w:r>
            <w:r>
              <w:rPr>
                <w:rFonts w:ascii="Arial" w:hAnsi="Arial" w:cs="Arial"/>
                <w:sz w:val="32"/>
                <w:szCs w:val="32"/>
              </w:rPr>
              <w:t xml:space="preserve">them on your own </w:t>
            </w:r>
            <w:r w:rsidRPr="00C13469">
              <w:rPr>
                <w:rFonts w:ascii="Arial" w:hAnsi="Arial" w:cs="Arial"/>
                <w:sz w:val="32"/>
                <w:szCs w:val="32"/>
              </w:rPr>
              <w:t xml:space="preserve">or with </w:t>
            </w:r>
            <w:r>
              <w:rPr>
                <w:rFonts w:ascii="Arial" w:hAnsi="Arial" w:cs="Arial"/>
                <w:sz w:val="32"/>
                <w:szCs w:val="32"/>
              </w:rPr>
              <w:t xml:space="preserve">someone to </w:t>
            </w:r>
            <w:r w:rsidRPr="00C13469">
              <w:rPr>
                <w:rFonts w:ascii="Arial" w:hAnsi="Arial" w:cs="Arial"/>
                <w:sz w:val="32"/>
                <w:szCs w:val="32"/>
              </w:rPr>
              <w:t>support</w:t>
            </w:r>
            <w:r>
              <w:rPr>
                <w:rFonts w:ascii="Arial" w:hAnsi="Arial" w:cs="Arial"/>
                <w:sz w:val="32"/>
                <w:szCs w:val="32"/>
              </w:rPr>
              <w:t xml:space="preserve"> you.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line="360" w:lineRule="auto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BBCA054" wp14:editId="2E5F7169">
                  <wp:extent cx="1483744" cy="1483744"/>
                  <wp:effectExtent l="0" t="0" r="0" b="2540"/>
                  <wp:docPr id="16" name="Picture 16" descr="Questionnaire 1">
                    <a:hlinkClick xmlns:a="http://schemas.openxmlformats.org/drawingml/2006/main" r:id="rId18" tooltip="&quot;Questionnaire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naire 1">
                            <a:hlinkClick r:id="rId18" tooltip="&quot;Questionnaire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247" cy="148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After you have read the books there are some easy questions to help you think about being safe. Talk about your ideas with other people and write them down. 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line="360" w:lineRule="auto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1E8E9A25" wp14:editId="5FBC3E7A">
                  <wp:extent cx="1095387" cy="1095387"/>
                  <wp:effectExtent l="0" t="0" r="9525" b="0"/>
                  <wp:docPr id="19" name="Picture 19" descr="Puzzle">
                    <a:hlinkClick xmlns:a="http://schemas.openxmlformats.org/drawingml/2006/main" r:id="rId20" tooltip="&quot;Puzz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zzle">
                            <a:hlinkClick r:id="rId20" tooltip="&quot;Puzz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857" cy="11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Pr="00637249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There are also some puzzles to remind you of some of the words in the books. 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line="360" w:lineRule="auto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53B5C1A2" wp14:editId="7ED25298">
                  <wp:extent cx="1561382" cy="1561382"/>
                  <wp:effectExtent l="0" t="0" r="1270" b="0"/>
                  <wp:docPr id="20" name="Picture 20" descr="Website Link">
                    <a:hlinkClick xmlns:a="http://schemas.openxmlformats.org/drawingml/2006/main" r:id="rId22" tooltip="&quot;Website Li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ebsite Link">
                            <a:hlinkClick r:id="rId22" tooltip="&quot;Website Li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43" cy="156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need more copies of the books or the puzzles you can visit this website: </w:t>
            </w:r>
            <w:hyperlink r:id="rId24" w:history="1">
              <w:r w:rsidRPr="00B16172">
                <w:rPr>
                  <w:rStyle w:val="Hyperlink"/>
                  <w:rFonts w:ascii="Arial" w:hAnsi="Arial" w:cs="Arial"/>
                  <w:sz w:val="32"/>
                  <w:szCs w:val="32"/>
                </w:rPr>
                <w:t>safeguardingadults.co.uk/keeping-safe/easy-read-guides/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B679F4" w:rsidTr="003501C7">
        <w:tc>
          <w:tcPr>
            <w:tcW w:w="2996" w:type="dxa"/>
          </w:tcPr>
          <w:p w:rsidR="00B679F4" w:rsidRDefault="00B679F4" w:rsidP="003501C7">
            <w:pPr>
              <w:spacing w:line="360" w:lineRule="auto"/>
              <w:jc w:val="center"/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65B77CE4" wp14:editId="4B3F116B">
                  <wp:extent cx="1199072" cy="1199072"/>
                  <wp:effectExtent l="0" t="0" r="1270" b="1270"/>
                  <wp:docPr id="33" name="Picture 33" descr="Check Easy Read 1">
                    <a:hlinkClick xmlns:a="http://schemas.openxmlformats.org/drawingml/2006/main" r:id="rId25" tooltip="&quot;Check Easy Read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 Easy Read 1">
                            <a:hlinkClick r:id="rId25" tooltip="&quot;Check Easy Read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42" cy="120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</w:tcPr>
          <w:p w:rsidR="00B679F4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We hope that you find this Keeping Safe pack interesting.   </w:t>
            </w:r>
            <w:r w:rsidRPr="00AA6132">
              <w:rPr>
                <w:rFonts w:ascii="Arial" w:hAnsi="Arial" w:cs="Arial"/>
                <w:sz w:val="32"/>
                <w:szCs w:val="32"/>
              </w:rPr>
              <w:t>Take care and stay safe!</w:t>
            </w:r>
          </w:p>
          <w:p w:rsidR="00B679F4" w:rsidRPr="00637249" w:rsidRDefault="00B679F4" w:rsidP="003501C7">
            <w:pPr>
              <w:spacing w:before="240"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679F4" w:rsidRPr="00B679F4" w:rsidRDefault="00B679F4" w:rsidP="00B679F4"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1408442</wp:posOffset>
            </wp:positionH>
            <wp:positionV relativeFrom="paragraph">
              <wp:posOffset>323143</wp:posOffset>
            </wp:positionV>
            <wp:extent cx="817245" cy="996315"/>
            <wp:effectExtent l="0" t="0" r="1905" b="0"/>
            <wp:wrapTight wrapText="bothSides">
              <wp:wrapPolygon edited="0">
                <wp:start x="8056" y="0"/>
                <wp:lineTo x="3021" y="2065"/>
                <wp:lineTo x="0" y="4543"/>
                <wp:lineTo x="0" y="21063"/>
                <wp:lineTo x="2517" y="21063"/>
                <wp:lineTo x="11077" y="21063"/>
                <wp:lineTo x="21147" y="21063"/>
                <wp:lineTo x="21147" y="4130"/>
                <wp:lineTo x="17119" y="1239"/>
                <wp:lineTo x="11580" y="0"/>
                <wp:lineTo x="8056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NYSAB Logo Vertical v3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848" behindDoc="1" locked="0" layoutInCell="1" allowOverlap="1" wp14:anchorId="4D8C0080" wp14:editId="0EFC050C">
            <wp:simplePos x="0" y="0"/>
            <wp:positionH relativeFrom="column">
              <wp:posOffset>2607754</wp:posOffset>
            </wp:positionH>
            <wp:positionV relativeFrom="paragraph">
              <wp:posOffset>468666</wp:posOffset>
            </wp:positionV>
            <wp:extent cx="1880235" cy="657225"/>
            <wp:effectExtent l="0" t="0" r="5715" b="9525"/>
            <wp:wrapTight wrapText="bothSides">
              <wp:wrapPolygon edited="0">
                <wp:start x="0" y="0"/>
                <wp:lineTo x="0" y="12522"/>
                <wp:lineTo x="875" y="20035"/>
                <wp:lineTo x="875" y="21287"/>
                <wp:lineTo x="17289" y="21287"/>
                <wp:lineTo x="21447" y="21287"/>
                <wp:lineTo x="21447" y="3130"/>
                <wp:lineTo x="21009" y="2504"/>
                <wp:lineTo x="1466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yRing new logo resize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44416" behindDoc="1" locked="0" layoutInCell="1" allowOverlap="1" wp14:anchorId="755A48F7" wp14:editId="23AE20FF">
            <wp:simplePos x="0" y="0"/>
            <wp:positionH relativeFrom="column">
              <wp:posOffset>4789506</wp:posOffset>
            </wp:positionH>
            <wp:positionV relativeFrom="paragraph">
              <wp:posOffset>568481</wp:posOffset>
            </wp:positionV>
            <wp:extent cx="1802765" cy="530225"/>
            <wp:effectExtent l="0" t="0" r="6985" b="3175"/>
            <wp:wrapTight wrapText="bothSides">
              <wp:wrapPolygon edited="0">
                <wp:start x="0" y="0"/>
                <wp:lineTo x="0" y="20953"/>
                <wp:lineTo x="21455" y="20953"/>
                <wp:lineTo x="2145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YCC logo 2015_RG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273397</wp:posOffset>
            </wp:positionV>
            <wp:extent cx="1161415" cy="1044575"/>
            <wp:effectExtent l="0" t="0" r="635" b="3175"/>
            <wp:wrapTight wrapText="bothSides">
              <wp:wrapPolygon edited="0">
                <wp:start x="0" y="0"/>
                <wp:lineTo x="0" y="21272"/>
                <wp:lineTo x="21258" y="21272"/>
                <wp:lineTo x="2125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YLDPB 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       </w:t>
      </w:r>
    </w:p>
    <w:p w:rsidR="00E12C21" w:rsidRPr="00E12C21" w:rsidRDefault="00E12C21" w:rsidP="00B679F4">
      <w:pPr>
        <w:rPr>
          <w:rFonts w:ascii="Arial" w:hAnsi="Arial" w:cs="Arial"/>
          <w:sz w:val="28"/>
          <w:szCs w:val="28"/>
        </w:rPr>
      </w:pPr>
    </w:p>
    <w:sectPr w:rsidR="00E12C21" w:rsidRPr="00E12C21" w:rsidSect="00B679F4">
      <w:headerReference w:type="first" r:id="rId30"/>
      <w:pgSz w:w="11906" w:h="16838"/>
      <w:pgMar w:top="1304" w:right="851" w:bottom="119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F4" w:rsidRDefault="00B679F4" w:rsidP="00A84A39">
      <w:pPr>
        <w:spacing w:after="0" w:line="240" w:lineRule="auto"/>
      </w:pPr>
      <w:r>
        <w:separator/>
      </w:r>
    </w:p>
  </w:endnote>
  <w:endnote w:type="continuationSeparator" w:id="0">
    <w:p w:rsidR="00B679F4" w:rsidRDefault="00B679F4" w:rsidP="00A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F4" w:rsidRDefault="00B679F4" w:rsidP="00A84A39">
      <w:pPr>
        <w:spacing w:after="0" w:line="240" w:lineRule="auto"/>
      </w:pPr>
      <w:r>
        <w:separator/>
      </w:r>
    </w:p>
  </w:footnote>
  <w:footnote w:type="continuationSeparator" w:id="0">
    <w:p w:rsidR="00B679F4" w:rsidRDefault="00B679F4" w:rsidP="00A8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39" w:rsidRDefault="00E12C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>
          <wp:simplePos x="499872" y="365760"/>
          <wp:positionH relativeFrom="page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6932 NYLDP A4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E2F"/>
    <w:multiLevelType w:val="hybridMultilevel"/>
    <w:tmpl w:val="B48A7F7C"/>
    <w:lvl w:ilvl="0" w:tplc="5C6872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6A53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BFAB6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0CD9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90C4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5018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DA4F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1E9F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941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F4"/>
    <w:rsid w:val="000A71AD"/>
    <w:rsid w:val="00117A58"/>
    <w:rsid w:val="0015549D"/>
    <w:rsid w:val="00182DAD"/>
    <w:rsid w:val="0021103C"/>
    <w:rsid w:val="00281B29"/>
    <w:rsid w:val="003E795E"/>
    <w:rsid w:val="004672AF"/>
    <w:rsid w:val="008F5218"/>
    <w:rsid w:val="009F6D57"/>
    <w:rsid w:val="00A67257"/>
    <w:rsid w:val="00A84A39"/>
    <w:rsid w:val="00B4396D"/>
    <w:rsid w:val="00B679F4"/>
    <w:rsid w:val="00C10767"/>
    <w:rsid w:val="00C1117D"/>
    <w:rsid w:val="00E12C21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B79842-EC55-495D-A84A-6720642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4A39"/>
  </w:style>
  <w:style w:type="paragraph" w:styleId="Footer">
    <w:name w:val="footer"/>
    <w:basedOn w:val="Normal"/>
    <w:link w:val="FooterChar"/>
    <w:uiPriority w:val="99"/>
    <w:unhideWhenUsed/>
    <w:rsid w:val="00A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39"/>
  </w:style>
  <w:style w:type="paragraph" w:styleId="BalloonText">
    <w:name w:val="Balloon Text"/>
    <w:basedOn w:val="Normal"/>
    <w:link w:val="BalloonTextChar"/>
    <w:uiPriority w:val="99"/>
    <w:semiHidden/>
    <w:unhideWhenUsed/>
    <w:rsid w:val="00A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photosymbols.com/collections/research/products/questionnaire-1?_pos=43&amp;_sid=e8abc2301&amp;_ss=r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photosymbols.com/collections/information/products/checklists-and-easyread1?_pos=21&amp;_sid=fbe7156a3&amp;_ss=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otosymbols.com/collections/information/products/checklists-and-easyread2" TargetMode="External"/><Relationship Id="rId20" Type="http://schemas.openxmlformats.org/officeDocument/2006/relationships/hyperlink" Target="https://www.photosymbols.com/collections/leisure/products/puzzle?_pos=1&amp;_sid=09aa6c1fd&amp;_ss=r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afeguardingadults.co.uk/keeping-safe/easy-read-guide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hyperlink" Target="https://www.photosymbols.com/collections/people-adults/products/self-defence-3?_pos=61&amp;_sid=57b61146c&amp;_ss=r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photosymbols.com/collections/technology/products/website-link?_pos=3&amp;_sid=eff12c965&amp;_ss=r" TargetMode="External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886E-D37B-4843-8D19-0942027C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Bannister</dc:creator>
  <cp:lastModifiedBy>Laura Watson</cp:lastModifiedBy>
  <cp:revision>2</cp:revision>
  <dcterms:created xsi:type="dcterms:W3CDTF">2020-05-12T14:15:00Z</dcterms:created>
  <dcterms:modified xsi:type="dcterms:W3CDTF">2020-05-12T14:15:00Z</dcterms:modified>
</cp:coreProperties>
</file>